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87BD5" w14:textId="77777777" w:rsidR="00D03404" w:rsidRPr="00BC45DA" w:rsidRDefault="00D03404" w:rsidP="00D03404">
      <w:pPr>
        <w:jc w:val="center"/>
        <w:rPr>
          <w:sz w:val="28"/>
          <w:szCs w:val="28"/>
        </w:rPr>
      </w:pPr>
      <w:r w:rsidRPr="00BC45DA">
        <w:rPr>
          <w:sz w:val="28"/>
          <w:szCs w:val="28"/>
        </w:rPr>
        <w:t>National Cheng Kung University Department of Mechanical Engineering</w:t>
      </w:r>
    </w:p>
    <w:p w14:paraId="4A8385E7" w14:textId="77777777" w:rsidR="00D03404" w:rsidRPr="00BC45DA" w:rsidRDefault="00D03404" w:rsidP="00D03404">
      <w:pPr>
        <w:jc w:val="center"/>
        <w:rPr>
          <w:sz w:val="28"/>
          <w:szCs w:val="28"/>
        </w:rPr>
      </w:pPr>
      <w:r w:rsidRPr="00BC45DA">
        <w:rPr>
          <w:sz w:val="28"/>
          <w:szCs w:val="28"/>
        </w:rPr>
        <w:t>Bachelor's degree Regulations</w:t>
      </w:r>
    </w:p>
    <w:p w14:paraId="07C37008" w14:textId="77777777" w:rsidR="00843CCD" w:rsidRDefault="00843CCD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14:paraId="6FAD93C2" w14:textId="77777777" w:rsidR="00843CCD" w:rsidRDefault="00843CCD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14:paraId="36A37FB9" w14:textId="77777777" w:rsidR="00D03404" w:rsidRPr="00AA1F31" w:rsidRDefault="00D03404" w:rsidP="00BC45DA">
      <w:pPr>
        <w:pStyle w:val="a3"/>
        <w:spacing w:before="179" w:line="275" w:lineRule="auto"/>
        <w:ind w:left="0"/>
        <w:rPr>
          <w:rFonts w:asciiTheme="minorHAnsi" w:hAnsiTheme="minorHAnsi" w:cstheme="minorHAnsi"/>
        </w:rPr>
      </w:pPr>
      <w:r w:rsidRPr="00AA1F31">
        <w:rPr>
          <w:rFonts w:asciiTheme="minorHAnsi" w:hAnsiTheme="minorHAnsi" w:cstheme="minorHAnsi"/>
          <w:lang w:eastAsia="zh-TW"/>
        </w:rPr>
        <w:t>Article 1</w:t>
      </w:r>
      <w:r w:rsidRPr="00AA1F31">
        <w:rPr>
          <w:rFonts w:asciiTheme="minorHAnsi" w:hAnsiTheme="minorHAnsi" w:cstheme="minorHAnsi"/>
        </w:rPr>
        <w:t>: Student Major in Department of Mechanical Engineering should take the Required Course in our department. Otherwise, it should go through administrative procedures to apply for approval.</w:t>
      </w:r>
    </w:p>
    <w:p w14:paraId="3967A45D" w14:textId="77777777" w:rsidR="00D03404" w:rsidRDefault="00D03404" w:rsidP="00D03404">
      <w:pPr>
        <w:pStyle w:val="a3"/>
        <w:spacing w:before="179" w:line="275" w:lineRule="auto"/>
        <w:rPr>
          <w:lang w:eastAsia="zh-TW"/>
        </w:rPr>
      </w:pPr>
    </w:p>
    <w:p w14:paraId="5FB3BA19" w14:textId="77777777" w:rsidR="00D03404" w:rsidRPr="00AA1F31" w:rsidRDefault="00D03404" w:rsidP="00BC45DA">
      <w:pPr>
        <w:pStyle w:val="a3"/>
        <w:spacing w:before="11" w:line="275" w:lineRule="auto"/>
        <w:ind w:left="0"/>
        <w:rPr>
          <w:rFonts w:ascii="Calibri" w:hAnsi="Calibri" w:cs="Calibri"/>
        </w:rPr>
      </w:pPr>
      <w:r w:rsidRPr="00AA1F31">
        <w:rPr>
          <w:rFonts w:ascii="Calibri" w:hAnsi="Calibri" w:cs="Calibri"/>
          <w:lang w:eastAsia="zh-TW"/>
        </w:rPr>
        <w:t>Article 2</w:t>
      </w:r>
      <w:r w:rsidRPr="00AA1F31">
        <w:rPr>
          <w:rFonts w:ascii="Calibri" w:hAnsi="Calibri" w:cs="Calibri"/>
        </w:rPr>
        <w:t xml:space="preserve">: If </w:t>
      </w:r>
      <w:r w:rsidR="0038091F" w:rsidRPr="00AA1F31">
        <w:rPr>
          <w:rFonts w:ascii="Calibri" w:hAnsi="Calibri" w:cs="Calibri"/>
        </w:rPr>
        <w:t xml:space="preserve">taking </w:t>
      </w:r>
      <w:r w:rsidRPr="00AA1F31">
        <w:rPr>
          <w:rFonts w:ascii="Calibri" w:hAnsi="Calibri" w:cs="Calibri"/>
        </w:rPr>
        <w:t xml:space="preserve">the Electives Course </w:t>
      </w:r>
      <w:r w:rsidR="0038091F" w:rsidRPr="00AA1F31">
        <w:rPr>
          <w:rFonts w:ascii="Calibri" w:hAnsi="Calibri" w:cs="Calibri"/>
        </w:rPr>
        <w:t>need the prerequisite courses for the subject must be based on the minimum score set by the teacher.</w:t>
      </w:r>
    </w:p>
    <w:p w14:paraId="0CF739FC" w14:textId="77777777" w:rsidR="00D03404" w:rsidRDefault="00D03404" w:rsidP="00D03404">
      <w:pPr>
        <w:pStyle w:val="a3"/>
        <w:spacing w:before="11" w:line="275" w:lineRule="auto"/>
        <w:rPr>
          <w:lang w:eastAsia="zh-TW"/>
        </w:rPr>
      </w:pPr>
    </w:p>
    <w:p w14:paraId="37F86AF7" w14:textId="753E7769" w:rsidR="0038091F" w:rsidRPr="00AA1F31" w:rsidRDefault="0038091F" w:rsidP="00BC45DA">
      <w:pPr>
        <w:pStyle w:val="a3"/>
        <w:spacing w:before="3" w:line="271" w:lineRule="auto"/>
        <w:ind w:left="0"/>
        <w:rPr>
          <w:rFonts w:ascii="Calibri" w:hAnsi="Calibri" w:cs="Calibri"/>
        </w:rPr>
      </w:pPr>
      <w:r w:rsidRPr="00AA1F31">
        <w:rPr>
          <w:rFonts w:ascii="Calibri" w:hAnsi="Calibri" w:cs="Calibri"/>
          <w:lang w:eastAsia="zh-TW"/>
        </w:rPr>
        <w:t>Article 3</w:t>
      </w:r>
      <w:r w:rsidRPr="00AA1F31">
        <w:rPr>
          <w:rFonts w:ascii="Calibri" w:hAnsi="Calibri" w:cs="Calibri"/>
        </w:rPr>
        <w:t xml:space="preserve">: Students shall each enroll with 9 to 25 course credits per semester in each year of study. </w:t>
      </w:r>
      <w:r w:rsidR="00970863" w:rsidRPr="00AA1F31">
        <w:rPr>
          <w:rFonts w:ascii="Calibri" w:hAnsi="Calibri" w:cs="Calibri"/>
        </w:rPr>
        <w:t>Students who are get 80 grades they can entitled to enroll with one or two additional courses, thus going beyond the maximum of 25 course credits.</w:t>
      </w:r>
    </w:p>
    <w:p w14:paraId="502C668A" w14:textId="77777777" w:rsidR="0038091F" w:rsidRDefault="0038091F">
      <w:pPr>
        <w:pStyle w:val="a3"/>
        <w:spacing w:before="3" w:line="271" w:lineRule="auto"/>
        <w:rPr>
          <w:lang w:eastAsia="zh-TW"/>
        </w:rPr>
      </w:pPr>
    </w:p>
    <w:p w14:paraId="42BCD857" w14:textId="0F8CC57C" w:rsidR="00571A48" w:rsidRPr="00AA1F31" w:rsidRDefault="006831BD" w:rsidP="00BC45DA">
      <w:pPr>
        <w:pStyle w:val="a3"/>
        <w:spacing w:before="14" w:line="273" w:lineRule="auto"/>
        <w:ind w:left="0"/>
        <w:rPr>
          <w:rFonts w:ascii="Calibri" w:hAnsi="Calibri" w:cs="Calibri"/>
        </w:rPr>
      </w:pPr>
      <w:r w:rsidRPr="00AA1F31">
        <w:rPr>
          <w:rFonts w:ascii="Calibri" w:hAnsi="Calibri" w:cs="Calibri"/>
          <w:lang w:eastAsia="zh-TW"/>
        </w:rPr>
        <w:t>Article 4</w:t>
      </w:r>
      <w:r w:rsidRPr="00AA1F31">
        <w:rPr>
          <w:rFonts w:ascii="Calibri" w:hAnsi="Calibri" w:cs="Calibri"/>
        </w:rPr>
        <w:t>:</w:t>
      </w:r>
      <w:r w:rsidR="00195B1E" w:rsidRPr="00AA1F31">
        <w:rPr>
          <w:rFonts w:ascii="Calibri" w:hAnsi="Calibri" w:cs="Calibri"/>
        </w:rPr>
        <w:t xml:space="preserve"> Elective courses should be taken at least 18 credits in Department of Mechanical Engineering. If the courses </w:t>
      </w:r>
      <w:r w:rsidR="00CC0BD8" w:rsidRPr="00AA1F31">
        <w:rPr>
          <w:rFonts w:ascii="Calibri" w:hAnsi="Calibri" w:cs="Calibri"/>
        </w:rPr>
        <w:t xml:space="preserve">are not taught by the department it should go through administrative procedures to apply for approval. Double </w:t>
      </w:r>
      <w:r w:rsidR="00CC0BD8" w:rsidRPr="00AA1F31">
        <w:rPr>
          <w:rFonts w:ascii="Calibri" w:hAnsi="Calibri" w:cs="Calibri"/>
          <w:lang w:eastAsia="zh-TW"/>
        </w:rPr>
        <w:t xml:space="preserve">Major and Minor are following this </w:t>
      </w:r>
      <w:r w:rsidR="00CC0BD8" w:rsidRPr="00AA1F31">
        <w:rPr>
          <w:rFonts w:ascii="Calibri" w:hAnsi="Calibri" w:cs="Calibri"/>
        </w:rPr>
        <w:t>Regulations.</w:t>
      </w:r>
    </w:p>
    <w:p w14:paraId="61C44C4F" w14:textId="77777777" w:rsidR="00CC0BD8" w:rsidRPr="00CC0BD8" w:rsidRDefault="00CC0BD8">
      <w:pPr>
        <w:pStyle w:val="a3"/>
        <w:spacing w:before="14" w:line="273" w:lineRule="auto"/>
        <w:ind w:hanging="480"/>
        <w:rPr>
          <w:lang w:eastAsia="zh-TW"/>
        </w:rPr>
      </w:pPr>
    </w:p>
    <w:p w14:paraId="0101F579" w14:textId="7FA05625" w:rsidR="006831BD" w:rsidRPr="00AA1F31" w:rsidRDefault="006831BD" w:rsidP="00BC45DA">
      <w:pPr>
        <w:pStyle w:val="a3"/>
        <w:spacing w:before="12" w:line="273" w:lineRule="auto"/>
        <w:ind w:left="0" w:right="707"/>
        <w:rPr>
          <w:rFonts w:ascii="Calibri" w:hAnsi="Calibri" w:cs="Calibri"/>
        </w:rPr>
      </w:pPr>
      <w:r w:rsidRPr="00AA1F31">
        <w:rPr>
          <w:rFonts w:ascii="Calibri" w:hAnsi="Calibri" w:cs="Calibri"/>
          <w:lang w:eastAsia="zh-TW"/>
        </w:rPr>
        <w:t>Article 5</w:t>
      </w:r>
      <w:r w:rsidRPr="00AA1F31">
        <w:rPr>
          <w:rFonts w:ascii="Calibri" w:hAnsi="Calibri" w:cs="Calibri"/>
        </w:rPr>
        <w:t>:</w:t>
      </w:r>
      <w:r w:rsidR="002E6D05" w:rsidRPr="00AA1F31">
        <w:rPr>
          <w:rFonts w:ascii="Calibri" w:hAnsi="Calibri" w:cs="Calibri"/>
        </w:rPr>
        <w:t xml:space="preserve"> </w:t>
      </w:r>
      <w:r w:rsidR="00CC0BD8" w:rsidRPr="00AA1F31">
        <w:rPr>
          <w:rFonts w:ascii="Calibri" w:hAnsi="Calibri" w:cs="Calibri"/>
        </w:rPr>
        <w:t xml:space="preserve">Dual degree and exchange student </w:t>
      </w:r>
      <w:r w:rsidR="002E6D05" w:rsidRPr="00AA1F31">
        <w:rPr>
          <w:rFonts w:ascii="Calibri" w:hAnsi="Calibri" w:cs="Calibri"/>
        </w:rPr>
        <w:t>who take the credits from foreign country the credits awarded by the application is approved by the administrative procedures.</w:t>
      </w:r>
    </w:p>
    <w:p w14:paraId="4332CBDE" w14:textId="77777777" w:rsidR="00CC0BD8" w:rsidRDefault="00CC0BD8">
      <w:pPr>
        <w:pStyle w:val="a3"/>
        <w:spacing w:before="12" w:line="273" w:lineRule="auto"/>
        <w:ind w:right="707" w:hanging="480"/>
        <w:rPr>
          <w:lang w:eastAsia="zh-TW"/>
        </w:rPr>
      </w:pPr>
    </w:p>
    <w:p w14:paraId="2AE829DD" w14:textId="77777777" w:rsidR="00BC45DA" w:rsidRDefault="006831BD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  <w:r w:rsidRPr="00AA1F31">
        <w:rPr>
          <w:rFonts w:ascii="Calibri" w:hAnsi="Calibri" w:cs="Calibri"/>
          <w:lang w:eastAsia="zh-TW"/>
        </w:rPr>
        <w:t>Article 6</w:t>
      </w:r>
      <w:r w:rsidRPr="00AA1F31">
        <w:rPr>
          <w:rFonts w:ascii="Calibri" w:hAnsi="Calibri" w:cs="Calibri"/>
        </w:rPr>
        <w:t>:</w:t>
      </w:r>
      <w:r w:rsidR="007860E6" w:rsidRPr="00AA1F31">
        <w:rPr>
          <w:rFonts w:ascii="Calibri" w:hAnsi="Calibri" w:cs="Calibri"/>
        </w:rPr>
        <w:t xml:space="preserve"> Graduation requirements are totally 144 credits. Including 81 credits required, 28 credits of "general education courses" and 35 credits of electives.</w:t>
      </w:r>
      <w:r>
        <w:rPr>
          <w:rFonts w:hint="eastAsia"/>
          <w:lang w:eastAsia="zh-TW"/>
        </w:rPr>
        <w:t xml:space="preserve">   </w:t>
      </w:r>
      <w:r w:rsidRPr="00AA1F31">
        <w:rPr>
          <w:rFonts w:ascii="Calibri" w:hAnsi="Calibri" w:cs="Calibri"/>
          <w:lang w:eastAsia="zh-TW"/>
        </w:rPr>
        <w:t xml:space="preserve"> </w:t>
      </w:r>
      <w:r w:rsidR="00AA1F31">
        <w:rPr>
          <w:rFonts w:ascii="Calibri" w:hAnsi="Calibri" w:cs="Calibri" w:hint="eastAsia"/>
          <w:lang w:eastAsia="zh-TW"/>
        </w:rPr>
        <w:t xml:space="preserve">  </w:t>
      </w:r>
    </w:p>
    <w:p w14:paraId="79BD7654" w14:textId="77777777" w:rsidR="00BC45DA" w:rsidRDefault="00BC45DA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1164EAA3" w14:textId="7471808E" w:rsidR="006831BD" w:rsidRDefault="006831BD" w:rsidP="00BC45DA">
      <w:pPr>
        <w:pStyle w:val="a3"/>
        <w:spacing w:before="12" w:line="272" w:lineRule="auto"/>
        <w:ind w:left="0"/>
        <w:rPr>
          <w:rFonts w:ascii="Calibri" w:hAnsi="Calibri" w:cs="Calibri"/>
        </w:rPr>
      </w:pPr>
      <w:r w:rsidRPr="00AA1F31">
        <w:rPr>
          <w:rFonts w:ascii="Calibri" w:hAnsi="Calibri" w:cs="Calibri"/>
          <w:lang w:eastAsia="zh-TW"/>
        </w:rPr>
        <w:t>Article 7</w:t>
      </w:r>
      <w:r w:rsidRPr="00AA1F31">
        <w:rPr>
          <w:rFonts w:ascii="Calibri" w:hAnsi="Calibri" w:cs="Calibri"/>
        </w:rPr>
        <w:t>:</w:t>
      </w:r>
      <w:r w:rsidR="00195B1E" w:rsidRPr="00AA1F31">
        <w:rPr>
          <w:rFonts w:ascii="Calibri" w:hAnsi="Calibri" w:cs="Calibri"/>
        </w:rPr>
        <w:t xml:space="preserve"> Physical education courses will not be counted as</w:t>
      </w:r>
      <w:r w:rsidR="00AA1F31">
        <w:rPr>
          <w:rFonts w:ascii="Calibri" w:hAnsi="Calibri" w:cs="Calibri" w:hint="eastAsia"/>
          <w:lang w:eastAsia="zh-TW"/>
        </w:rPr>
        <w:t xml:space="preserve"> </w:t>
      </w:r>
      <w:r w:rsidR="00195B1E" w:rsidRPr="00AA1F31">
        <w:rPr>
          <w:rFonts w:ascii="Calibri" w:hAnsi="Calibri" w:cs="Calibri"/>
        </w:rPr>
        <w:t>graduation credits</w:t>
      </w:r>
      <w:r w:rsidR="00BE530A" w:rsidRPr="00AA1F31">
        <w:rPr>
          <w:rFonts w:ascii="Calibri" w:hAnsi="Calibri" w:cs="Calibri"/>
        </w:rPr>
        <w:t xml:space="preserve"> but it’s required courses.</w:t>
      </w:r>
    </w:p>
    <w:p w14:paraId="28164A9B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7630E282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488CF889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7E5CB13A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5C820E52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468CCB6E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182CCD0E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271EEB25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09144C27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0583B49B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272E4F27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19049128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6A0BFFB7" w14:textId="77777777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</w:p>
    <w:p w14:paraId="5133C7A4" w14:textId="529B009E" w:rsidR="0039187E" w:rsidRDefault="0039187E" w:rsidP="00BC45DA">
      <w:pPr>
        <w:pStyle w:val="a3"/>
        <w:spacing w:before="12" w:line="272" w:lineRule="auto"/>
        <w:ind w:left="0"/>
        <w:rPr>
          <w:rFonts w:ascii="Calibri" w:hAnsi="Calibri" w:cs="Calibri"/>
          <w:lang w:eastAsia="zh-TW"/>
        </w:rPr>
      </w:pPr>
      <w:r w:rsidRPr="0039187E">
        <w:rPr>
          <w:rFonts w:ascii="Calibri" w:hAnsi="Calibri" w:cs="Calibri"/>
          <w:lang w:eastAsia="zh-TW"/>
        </w:rPr>
        <w:t>The English version is provided for reference only. The Chinese version shall prevail in case of any discrepancies between the English and Chinese versions</w:t>
      </w:r>
    </w:p>
    <w:p w14:paraId="796A5E91" w14:textId="77777777" w:rsidR="0039187E" w:rsidRPr="00AA1F31" w:rsidRDefault="0039187E" w:rsidP="00BC45DA">
      <w:pPr>
        <w:pStyle w:val="a3"/>
        <w:spacing w:before="12" w:line="272" w:lineRule="auto"/>
        <w:ind w:left="0"/>
        <w:rPr>
          <w:rFonts w:ascii="Calibri" w:hAnsi="Calibri" w:cs="Calibri" w:hint="eastAsia"/>
          <w:lang w:eastAsia="zh-TW"/>
        </w:rPr>
      </w:pPr>
    </w:p>
    <w:sectPr w:rsidR="0039187E" w:rsidRPr="00AA1F31">
      <w:type w:val="continuous"/>
      <w:pgSz w:w="11910" w:h="16840"/>
      <w:pgMar w:top="1040" w:right="100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9BE20" w14:textId="77777777" w:rsidR="00440D23" w:rsidRDefault="00440D23" w:rsidP="00D03404">
      <w:r>
        <w:separator/>
      </w:r>
    </w:p>
  </w:endnote>
  <w:endnote w:type="continuationSeparator" w:id="0">
    <w:p w14:paraId="521D0DB9" w14:textId="77777777" w:rsidR="00440D23" w:rsidRDefault="00440D23" w:rsidP="00D0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A7082" w14:textId="77777777" w:rsidR="00440D23" w:rsidRDefault="00440D23" w:rsidP="00D03404">
      <w:r>
        <w:separator/>
      </w:r>
    </w:p>
  </w:footnote>
  <w:footnote w:type="continuationSeparator" w:id="0">
    <w:p w14:paraId="6B6C5849" w14:textId="77777777" w:rsidR="00440D23" w:rsidRDefault="00440D23" w:rsidP="00D03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429C3"/>
    <w:multiLevelType w:val="hybridMultilevel"/>
    <w:tmpl w:val="7B3071CC"/>
    <w:lvl w:ilvl="0" w:tplc="6362067E">
      <w:start w:val="1"/>
      <w:numFmt w:val="taiwaneseCountingThousand"/>
      <w:lvlText w:val="%1、"/>
      <w:lvlJc w:val="left"/>
      <w:pPr>
        <w:ind w:left="9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num w:numId="1" w16cid:durableId="152836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CD"/>
    <w:rsid w:val="00195B1E"/>
    <w:rsid w:val="0023520B"/>
    <w:rsid w:val="002E6D05"/>
    <w:rsid w:val="0038091F"/>
    <w:rsid w:val="0039187E"/>
    <w:rsid w:val="00440D23"/>
    <w:rsid w:val="004516FE"/>
    <w:rsid w:val="00571A48"/>
    <w:rsid w:val="006831BD"/>
    <w:rsid w:val="006A0F52"/>
    <w:rsid w:val="006C1427"/>
    <w:rsid w:val="007860E6"/>
    <w:rsid w:val="00843CCD"/>
    <w:rsid w:val="008D4E1D"/>
    <w:rsid w:val="00970863"/>
    <w:rsid w:val="00AA1F31"/>
    <w:rsid w:val="00B83A20"/>
    <w:rsid w:val="00BC45DA"/>
    <w:rsid w:val="00BE530A"/>
    <w:rsid w:val="00CC0BD8"/>
    <w:rsid w:val="00CE5AA7"/>
    <w:rsid w:val="00D03404"/>
    <w:rsid w:val="00E2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0101B"/>
  <w15:docId w15:val="{CE9A6033-76EE-47A7-AE6D-9901E407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2"/>
      <w:ind w:left="915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034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340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34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34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&lt;4D6963726F736F667420576F7264202D20BEF7B1F1A874BEC7A468AF5AADD7BDD2BFECAA6B31313030333330&gt;</dc:title>
  <dc:creator>Administrator</dc:creator>
  <cp:lastModifiedBy>曾馨儀</cp:lastModifiedBy>
  <cp:revision>2</cp:revision>
  <dcterms:created xsi:type="dcterms:W3CDTF">2025-03-14T00:01:00Z</dcterms:created>
  <dcterms:modified xsi:type="dcterms:W3CDTF">2025-03-14T00:01:00Z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LastSaved">
    <vt:filetime>2022-06-30T00:00:00Z</vt:filetime>
  </property>
</Properties>
</file>